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sdt>
      <w:sdtPr>
        <w:rPr>
          <w:rFonts w:asciiTheme="majorHAnsi" w:eastAsiaTheme="majorEastAsia" w:hAnsiTheme="majorHAnsi" w:cstheme="majorBidi"/>
        </w:rPr>
        <w:id w:val="256724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68"/>
          </w:tblGrid>
          <w:tr w:rsidR="00881804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81804" w:rsidRPr="00881804" w:rsidRDefault="00881804" w:rsidP="00881804">
                <w:pPr>
                  <w:pStyle w:val="a6"/>
                  <w:rPr>
                    <w:rFonts w:asciiTheme="majorHAnsi" w:eastAsiaTheme="majorEastAsia" w:hAnsiTheme="majorHAnsi" w:cstheme="majorBidi"/>
                    <w:lang w:val="en-US"/>
                  </w:rPr>
                </w:pPr>
              </w:p>
            </w:tc>
          </w:tr>
          <w:tr w:rsidR="00881804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Заголовок"/>
                  <w:id w:val="13406919"/>
                  <w:placeholder>
                    <w:docPart w:val="E5830CDD8B3F4EB992BE126CE8DEF7F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881804" w:rsidRDefault="00881804">
                    <w:pPr>
                      <w:pStyle w:val="a6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Как обеспечить безопасность детей в Интернете</w:t>
                    </w:r>
                  </w:p>
                </w:sdtContent>
              </w:sdt>
            </w:tc>
          </w:tr>
          <w:tr w:rsidR="00881804">
            <w:sdt>
              <w:sdtPr>
                <w:rPr>
                  <w:rFonts w:asciiTheme="majorHAnsi" w:eastAsiaTheme="majorEastAsia" w:hAnsiTheme="majorHAnsi" w:cstheme="majorBidi"/>
                </w:rPr>
                <w:alias w:val="Подзаголовок"/>
                <w:id w:val="13406923"/>
                <w:placeholder>
                  <w:docPart w:val="236651B423F144EBA1D7003CFCA2EFA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81804" w:rsidRDefault="00881804" w:rsidP="00881804">
                    <w:pPr>
                      <w:pStyle w:val="a6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Отформатировано Нагаевой Марией</w:t>
                    </w:r>
                  </w:p>
                </w:tc>
              </w:sdtContent>
            </w:sdt>
          </w:tr>
        </w:tbl>
        <w:p w:rsidR="00881804" w:rsidRDefault="00881804"/>
        <w:p w:rsidR="00881804" w:rsidRDefault="00881804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881804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81804" w:rsidRDefault="00881804" w:rsidP="00881804">
                <w:pPr>
                  <w:pStyle w:val="a6"/>
                  <w:rPr>
                    <w:color w:val="4F81BD" w:themeColor="accent1"/>
                  </w:rPr>
                </w:pPr>
              </w:p>
            </w:tc>
          </w:tr>
        </w:tbl>
        <w:p w:rsidR="00881804" w:rsidRDefault="00881804"/>
        <w:p w:rsidR="00881804" w:rsidRDefault="00881804" w:rsidP="00881804">
          <w:pPr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3657600" cy="3657600"/>
                <wp:effectExtent l="0" t="0" r="0" b="0"/>
                <wp:docPr id="1" name="Рисунок 0" descr="networ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twork.png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36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:rsidR="001B03AB" w:rsidRPr="001B03AB" w:rsidRDefault="001B03AB" w:rsidP="001B03AB">
      <w:pPr>
        <w:rPr>
          <w:rFonts w:ascii="Arial" w:eastAsia="Times New Roman" w:hAnsi="Arial" w:cs="Arial"/>
          <w:b/>
          <w:bCs/>
          <w:color w:val="3C444D"/>
          <w:sz w:val="21"/>
          <w:lang w:eastAsia="ru-RU"/>
        </w:rPr>
      </w:pPr>
      <w:r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lastRenderedPageBreak/>
        <w:t>К</w:t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 xml:space="preserve">ак помочь ребенку избежать столкновения с нежелательным </w:t>
      </w:r>
      <w:proofErr w:type="spellStart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контентом</w:t>
      </w:r>
      <w:proofErr w:type="spellEnd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: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</w:p>
    <w:p w:rsidR="001B03AB" w:rsidRPr="001B03AB" w:rsidRDefault="001B03AB" w:rsidP="001B03AB">
      <w:pPr>
        <w:numPr>
          <w:ilvl w:val="0"/>
          <w:numId w:val="13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Приучите ребенка советоваться со взрослыми и немедленно сообщать о появлении нежелательной информации подобного рода;</w:t>
      </w:r>
    </w:p>
    <w:p w:rsidR="001B03AB" w:rsidRPr="001B03AB" w:rsidRDefault="001B03AB" w:rsidP="001B03AB">
      <w:pPr>
        <w:numPr>
          <w:ilvl w:val="0"/>
          <w:numId w:val="13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Объясните детям, что далеко не все, что они могут прочесть или увидеть в Интернете – правда. Приучите их спрашивать о том, в чем они не уверены;</w:t>
      </w:r>
    </w:p>
    <w:p w:rsidR="001B03AB" w:rsidRPr="001B03AB" w:rsidRDefault="001B03AB" w:rsidP="001B03AB">
      <w:pPr>
        <w:numPr>
          <w:ilvl w:val="0"/>
          <w:numId w:val="13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Старайтесь спрашивать ребенка об увиденном в Интернете. Зачастую, открыв один сайт, ребенок захочет познакомиться и с другими подобными ресурсами;</w:t>
      </w:r>
    </w:p>
    <w:p w:rsidR="001B03AB" w:rsidRPr="001B03AB" w:rsidRDefault="001B03AB" w:rsidP="001B03AB">
      <w:pPr>
        <w:numPr>
          <w:ilvl w:val="0"/>
          <w:numId w:val="13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Включите программы родительского контроля и безопасного поиска, которые помогут оградить ребенка от нежелательного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контента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;</w:t>
      </w:r>
    </w:p>
    <w:p w:rsidR="001B03AB" w:rsidRPr="001B03AB" w:rsidRDefault="001B03AB" w:rsidP="001B03AB">
      <w:pPr>
        <w:numPr>
          <w:ilvl w:val="0"/>
          <w:numId w:val="13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Постоянно объясняйте ребенку правила безопасности в Сети;</w:t>
      </w:r>
    </w:p>
    <w:p w:rsidR="001B03AB" w:rsidRPr="001B03AB" w:rsidRDefault="001B03AB" w:rsidP="001B03AB">
      <w:pPr>
        <w:spacing w:after="24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Тем не менее помните, что невозможно всегда находиться рядом с детьми и постоянно их контролировать. Доверительные отношения с детьми, открытый и доброжелательный диалог зачастую может быть гораздо конструктивнее, чем постоянное отслеживание посещаемых сайтов и блокировка всевозможного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контента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. </w:t>
      </w:r>
    </w:p>
    <w:p w:rsidR="001B03AB" w:rsidRPr="001B03AB" w:rsidRDefault="001B03AB" w:rsidP="001B03AB">
      <w:pPr>
        <w:numPr>
          <w:ilvl w:val="0"/>
          <w:numId w:val="14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Используйте специальные настройки безопасности (инструменты родительского контроля, настройки безопасного поиска и другое).</w:t>
      </w:r>
    </w:p>
    <w:p w:rsidR="001B03AB" w:rsidRPr="001B03AB" w:rsidRDefault="001B03AB" w:rsidP="001B03AB">
      <w:pPr>
        <w:numPr>
          <w:ilvl w:val="0"/>
          <w:numId w:val="14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Выработайте «семейные правила» использования Интернета. Ориентируясь на них, ребенок будет знать, как поступать при столкновении с негативным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контентом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.</w:t>
      </w:r>
    </w:p>
    <w:p w:rsidR="001B03AB" w:rsidRPr="001B03AB" w:rsidRDefault="001B03AB" w:rsidP="001B03AB">
      <w:pPr>
        <w:numPr>
          <w:ilvl w:val="0"/>
          <w:numId w:val="14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Будьте в курсе того, что ваш ребенок делает в Интернете. Чаще беседуйте с ребенком о том, что он делает в Сети.</w:t>
      </w:r>
    </w:p>
    <w:p w:rsidR="001B03AB" w:rsidRPr="001B03AB" w:rsidRDefault="001B03AB" w:rsidP="001B03A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Как научить ребенка быть осторожным при знакомстве с новыми людьми в Интернете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груминг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),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киберпреследования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,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кибербуллинг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 и др. 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Даже если у большинства пользователей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чат-систем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 (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веб-чатов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Специалисты используют специальный термин «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груминг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»,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привате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»), злоумышленник входит в доверие к ребенку, пытается узнать личную информацию и договориться о встрече. 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Предупреждение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груминга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: </w:t>
      </w:r>
    </w:p>
    <w:p w:rsidR="001B03AB" w:rsidRPr="001B03AB" w:rsidRDefault="001B03AB" w:rsidP="001B03AB">
      <w:pPr>
        <w:numPr>
          <w:ilvl w:val="0"/>
          <w:numId w:val="15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общаются;</w:t>
      </w:r>
    </w:p>
    <w:p w:rsidR="001B03AB" w:rsidRPr="001B03AB" w:rsidRDefault="001B03AB" w:rsidP="001B03AB">
      <w:pPr>
        <w:numPr>
          <w:ilvl w:val="0"/>
          <w:numId w:val="15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lastRenderedPageBreak/>
        <w:t xml:space="preserve">Объясните ребенку, что нельзя разглашать в Интернете информацию личного характера (номер телефона, домашний адрес, название/номер школы и т.д.), а также пересылать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интернет-знакомым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 свои фотографии;</w:t>
      </w:r>
    </w:p>
    <w:p w:rsidR="001B03AB" w:rsidRPr="001B03AB" w:rsidRDefault="001B03AB" w:rsidP="001B03AB">
      <w:pPr>
        <w:numPr>
          <w:ilvl w:val="0"/>
          <w:numId w:val="15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Если ребенок интересуется контактами с людьми намного старше его, следует провести разъяснительную беседу;</w:t>
      </w:r>
    </w:p>
    <w:p w:rsidR="001B03AB" w:rsidRPr="001B03AB" w:rsidRDefault="001B03AB" w:rsidP="001B03AB">
      <w:pPr>
        <w:numPr>
          <w:ilvl w:val="0"/>
          <w:numId w:val="15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Не позволяйте вашему ребенку встречаться с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онлайн-знакомыми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 без вашего разрешения или в отсутствии взрослого человека. Если ребенок желает встретиться с новым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интернет-другом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, следует настоять на сопровождении ребенка на эту встречу;</w:t>
      </w:r>
    </w:p>
    <w:p w:rsidR="001B03AB" w:rsidRPr="001B03AB" w:rsidRDefault="001B03AB" w:rsidP="001B03AB">
      <w:pPr>
        <w:numPr>
          <w:ilvl w:val="0"/>
          <w:numId w:val="15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Интересуйтесь тем, куда и с кем ходит ваш ребенок.</w:t>
      </w:r>
    </w:p>
    <w:p w:rsidR="001B03AB" w:rsidRPr="001B03AB" w:rsidRDefault="001B03AB" w:rsidP="001B03A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Объясните ребенку основные правила поведения в Сети: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</w:p>
    <w:p w:rsidR="001B03AB" w:rsidRPr="001B03AB" w:rsidRDefault="001B03AB" w:rsidP="001B03AB">
      <w:pPr>
        <w:numPr>
          <w:ilvl w:val="0"/>
          <w:numId w:val="16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Нельзя делиться с виртуальными знакомыми персональной информацией, а встречаться с ними в реальной жизни следует только под наблюдением родителей.</w:t>
      </w:r>
    </w:p>
    <w:p w:rsidR="001B03AB" w:rsidRPr="001B03AB" w:rsidRDefault="001B03AB" w:rsidP="001B03AB">
      <w:pPr>
        <w:numPr>
          <w:ilvl w:val="0"/>
          <w:numId w:val="16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Если интернет-общение становится негативным – такое общение следует прервать и не возобновлять.</w:t>
      </w:r>
    </w:p>
    <w:p w:rsidR="001B03AB" w:rsidRPr="001B03AB" w:rsidRDefault="001B03AB" w:rsidP="001B03AB">
      <w:pPr>
        <w:spacing w:after="24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 xml:space="preserve">Как избежать </w:t>
      </w:r>
      <w:proofErr w:type="spellStart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кибербуллинга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Кибербуллинг – преследование сообщениями, содержащими оскорбления, агрессию, запугивание; хулиганство; социальное бойкотирование с помощью различных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интернет-сервисов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. 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 xml:space="preserve">Предупреждение </w:t>
      </w:r>
      <w:proofErr w:type="spellStart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кибербуллинга</w:t>
      </w:r>
      <w:proofErr w:type="spellEnd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: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</w:p>
    <w:p w:rsidR="001B03AB" w:rsidRPr="001B03AB" w:rsidRDefault="001B03AB" w:rsidP="001B03AB">
      <w:pPr>
        <w:numPr>
          <w:ilvl w:val="0"/>
          <w:numId w:val="17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Объясните детям, что при общении в Интернете, они должны быть дружелюбными с другими пользователями, ни в коем случае не писать грубых слов – читать грубости так же неприятно, как и слышать;</w:t>
      </w:r>
    </w:p>
    <w:p w:rsidR="001B03AB" w:rsidRPr="001B03AB" w:rsidRDefault="001B03AB" w:rsidP="001B03AB">
      <w:pPr>
        <w:numPr>
          <w:ilvl w:val="0"/>
          <w:numId w:val="17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Научите детей правильно реагировать на обидные слова или действия других пользователей. Не стоит общаться с агрессором и тем более пытаться ответить ему тем же. Возможно, стоит вообще покинуть данный ресурс и удалить оттуда свою личную информацию, если не получается решить проблему мирным путем;</w:t>
      </w:r>
    </w:p>
    <w:p w:rsidR="001B03AB" w:rsidRPr="001B03AB" w:rsidRDefault="001B03AB" w:rsidP="001B03AB">
      <w:pPr>
        <w:numPr>
          <w:ilvl w:val="0"/>
          <w:numId w:val="17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Если ребенок стал жертвой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буллинга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, помогите ему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странички;</w:t>
      </w:r>
    </w:p>
    <w:p w:rsidR="001B03AB" w:rsidRPr="001B03AB" w:rsidRDefault="001B03AB" w:rsidP="001B03AB">
      <w:pPr>
        <w:numPr>
          <w:ilvl w:val="0"/>
          <w:numId w:val="17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Объясните детям, что нельзя использовать Сеть для хулиганства, распространения сплетен или угроз;</w:t>
      </w:r>
    </w:p>
    <w:p w:rsidR="001B03AB" w:rsidRPr="001B03AB" w:rsidRDefault="001B03AB" w:rsidP="001B03AB">
      <w:pPr>
        <w:numPr>
          <w:ilvl w:val="0"/>
          <w:numId w:val="17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Старайтесь следить за тем, что ваш ребенок делает в Интернете, а также следите за его настроением после пользования Сетью.</w:t>
      </w:r>
    </w:p>
    <w:p w:rsidR="001B03AB" w:rsidRPr="001B03AB" w:rsidRDefault="001B03AB" w:rsidP="001B03A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 xml:space="preserve">Как защититься от </w:t>
      </w:r>
      <w:proofErr w:type="spellStart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кибербуллинга</w:t>
      </w:r>
      <w:proofErr w:type="spellEnd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: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</w:p>
    <w:p w:rsidR="001B03AB" w:rsidRPr="001B03AB" w:rsidRDefault="001B03AB" w:rsidP="001B03AB">
      <w:pPr>
        <w:numPr>
          <w:ilvl w:val="0"/>
          <w:numId w:val="18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lastRenderedPageBreak/>
        <w:t>Не провоцировать. Общаться в Интернете следует этично и корректно. Если кто-то начинает оскорблять ребенка в Интернете – необходимо порекомендовать уйти с такого ресурса и поискать более удобную площадку.</w:t>
      </w:r>
    </w:p>
    <w:p w:rsidR="001B03AB" w:rsidRPr="001B03AB" w:rsidRDefault="001B03AB" w:rsidP="001B03AB">
      <w:pPr>
        <w:numPr>
          <w:ilvl w:val="0"/>
          <w:numId w:val="18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Если по электронной почте или другим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э-каналам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 кто-то направляет ребенку угрозы и оскорбления – лучше всего сменить электронные контакты (завести новый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email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Skype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, ICQ, новый номер мобильного телефона).</w:t>
      </w:r>
    </w:p>
    <w:p w:rsidR="001B03AB" w:rsidRPr="001B03AB" w:rsidRDefault="001B03AB" w:rsidP="001B03AB">
      <w:pPr>
        <w:numPr>
          <w:ilvl w:val="0"/>
          <w:numId w:val="18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Если кто-то выложил в Интернете сцену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киберунижения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 ребенка, необходимо сообщить об этом администрации ресурса. Можно также обратиться на горячую линию. Даже при самых доверительных отношениях в семье родители иногда не могут вовремя заметить грозящую ребенку опасность и тем более не всегда знают, как ее предотвратить.</w:t>
      </w:r>
    </w:p>
    <w:p w:rsidR="001B03AB" w:rsidRPr="001B03AB" w:rsidRDefault="001B03AB" w:rsidP="001B03A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 xml:space="preserve">Вот на что следует обращать внимание родителям, чтобы вовремя заметить, что ребенок стал жертвой </w:t>
      </w:r>
      <w:proofErr w:type="spellStart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кибербуллинга</w:t>
      </w:r>
      <w:proofErr w:type="spellEnd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: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</w:p>
    <w:p w:rsidR="001B03AB" w:rsidRPr="001B03AB" w:rsidRDefault="001B03AB" w:rsidP="001B03AB">
      <w:pPr>
        <w:numPr>
          <w:ilvl w:val="0"/>
          <w:numId w:val="19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1B03AB" w:rsidRPr="001B03AB" w:rsidRDefault="001B03AB" w:rsidP="001B03AB">
      <w:pPr>
        <w:numPr>
          <w:ilvl w:val="0"/>
          <w:numId w:val="19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Неприязнь к Интернету. 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1B03AB" w:rsidRPr="001B03AB" w:rsidRDefault="001B03AB" w:rsidP="001B03AB">
      <w:pPr>
        <w:numPr>
          <w:ilvl w:val="0"/>
          <w:numId w:val="19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Нервозность при получении новых сообщений. 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1B03AB" w:rsidRPr="001B03AB" w:rsidRDefault="001B03AB" w:rsidP="001B03AB">
      <w:pPr>
        <w:numPr>
          <w:ilvl w:val="0"/>
          <w:numId w:val="19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Как научить ребенка быть осторожным в Сети и не стать жертвой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интернет-мошенников</w:t>
      </w:r>
      <w:proofErr w:type="spellEnd"/>
    </w:p>
    <w:p w:rsidR="001B03AB" w:rsidRPr="001B03AB" w:rsidRDefault="001B03AB" w:rsidP="001B03A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Кибермошенничество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 – один из видов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киберпреступления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, целью которого является причинение материального или иного ущерба путем хищения личной информации пользователя (номера банковских счетов, паспортные данные, коды, пароли и другое) 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 xml:space="preserve">Предупреждение </w:t>
      </w:r>
      <w:proofErr w:type="spellStart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кибермошенничества</w:t>
      </w:r>
      <w:proofErr w:type="spellEnd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: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Проинформируйте ребенка о самых распространенных методах мошенничества и научите его советоваться со взрослыми перед тем, как воспользоваться теми или иными услугами в Интернете;</w:t>
      </w:r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Установите на свои компьютеры антивирус или, например, персональный брандмауэр. Эти приложения наблюдают за трафиком и могут быть использованы для выполнения 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lastRenderedPageBreak/>
        <w:t>множества действий на зараженных системах, наиболее частым из которых является кража конфиденциальных данных;</w:t>
      </w:r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Прежде чем совершить покупку в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интернет-магазине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, удостоверьтесь в его надежности и, если ваш ребенок уже совершает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онлайн-покупки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 самостоятельно, объясните ему простые правила безопасности:</w:t>
      </w:r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Ознакомьтесь с отзывами покупателей</w:t>
      </w:r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Проверьте реквизиты и название юридического лица – владельца магазина</w:t>
      </w:r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WhoIs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)</w:t>
      </w:r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Поинтересуйтесь, выдает ли магазин кассовый чек</w:t>
      </w:r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Сравните цены в разных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интернет-магазинах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.</w:t>
      </w:r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Позвоните в справочную магазина</w:t>
      </w:r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Обратите внимание на правила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интернет-магазина</w:t>
      </w:r>
      <w:proofErr w:type="spellEnd"/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Выясните, сколько точно вам придется заплатить</w:t>
      </w:r>
    </w:p>
    <w:p w:rsidR="001B03AB" w:rsidRPr="001B03AB" w:rsidRDefault="001B03AB" w:rsidP="001B03AB">
      <w:pPr>
        <w:numPr>
          <w:ilvl w:val="0"/>
          <w:numId w:val="20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Объясните ребенку, что нельзя отправлять слишком много информации о себе при совершении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интернет-покупок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: данные счетов, пароли, домашние адреса и номера телефонов. Помните, что никогда администратор или модератор сайта не потребует полные данные вашего счета, пароли и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пин-коды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. Если кто-то запрашивает подобные данные, будьте бдительны – скорее всего, это мошенники.</w:t>
      </w:r>
    </w:p>
    <w:p w:rsidR="001B03AB" w:rsidRPr="001B03AB" w:rsidRDefault="001B03AB" w:rsidP="001B03A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Как распознать интернет- и игровую зависимость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Сегодня в России все более актуальны проблемы так называемой «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интернет-зависимости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» (синонимы: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интернет-аддикция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, виртуальная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аддикция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) и зависимости от компьютерных игр («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геймерство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 xml:space="preserve">»). Первыми с ними столкнулись врачи-психотерапевты, а также компании, использующие в своей деятельности Интернет и несущие убытки, в случае если у сотрудников появляется патологическое влечение к пребыванию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онлайн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. 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 xml:space="preserve">Как выявить признаки </w:t>
      </w:r>
      <w:proofErr w:type="spellStart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интернет-зависимости</w:t>
      </w:r>
      <w:proofErr w:type="spellEnd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 xml:space="preserve"> у ребенка: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</w:p>
    <w:p w:rsidR="001B03AB" w:rsidRPr="001B03AB" w:rsidRDefault="001B03AB" w:rsidP="001B03AB">
      <w:pPr>
        <w:numPr>
          <w:ilvl w:val="0"/>
          <w:numId w:val="21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Оцените, сколько времени ребенок проводит в Сети, не пренебрегает ли он из-за работы за компьютером своими домашними обязанностями, выполнением уроков, сном, полноценным питанием, прогулками.</w:t>
      </w:r>
    </w:p>
    <w:p w:rsidR="001B03AB" w:rsidRPr="001B03AB" w:rsidRDefault="001B03AB" w:rsidP="001B03AB">
      <w:pPr>
        <w:numPr>
          <w:ilvl w:val="0"/>
          <w:numId w:val="21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Поговорите с ребенком о том, чем он занимается в Интернете. Социальные сети создают иллюзию полной занятости – чем больше ребенок общается, тем больше у него друзей, тем больший объем информации ему нужно охватить – ответить на все сообщения, проследить за всеми событиями, показать себя. Выясните, поддерживается ли интерес вашего ребенка реальными увлечениями, или же он просто старается ничего не пропустить и следит за обновлениями ради самого процесса. Постарайтесь узнать, насколько важно для ребенка общение в Сети и не заменяет ли оно реальное общение с друзьями.</w:t>
      </w:r>
    </w:p>
    <w:p w:rsidR="001B03AB" w:rsidRPr="001B03AB" w:rsidRDefault="001B03AB" w:rsidP="001B03AB">
      <w:pPr>
        <w:numPr>
          <w:ilvl w:val="0"/>
          <w:numId w:val="21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lastRenderedPageBreak/>
        <w:t>Понаблюдайте за сменой настроения и поведением вашего ребенка после выхода из Интернета. Возможно проявление таких психических симптомов как подавленность, раздражительность, беспокойство, нежелание общаться. Из числа физических симптомов можно выделить головные боли, боли в спине, расстройства сна, снижение физической активности, потеря аппетита и другие.</w:t>
      </w:r>
    </w:p>
    <w:p w:rsidR="001B03AB" w:rsidRPr="001B03AB" w:rsidRDefault="001B03AB" w:rsidP="001B03A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 xml:space="preserve">Если вы обнаружили возможные симптомы </w:t>
      </w:r>
      <w:proofErr w:type="spellStart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интернет-зависимости</w:t>
      </w:r>
      <w:proofErr w:type="spellEnd"/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 xml:space="preserve"> у своего ребенка, необходимо придерживаться следующего алгоритма действий: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</w:p>
    <w:p w:rsidR="001B03AB" w:rsidRPr="001B03AB" w:rsidRDefault="001B03AB" w:rsidP="001B03AB">
      <w:pPr>
        <w:numPr>
          <w:ilvl w:val="0"/>
          <w:numId w:val="22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Постарайтесь наладить контакт с ребенком. Узнайте, что ему интересно, что его беспокоит и так далее.</w:t>
      </w:r>
    </w:p>
    <w:p w:rsidR="001B03AB" w:rsidRPr="001B03AB" w:rsidRDefault="001B03AB" w:rsidP="001B03AB">
      <w:pPr>
        <w:numPr>
          <w:ilvl w:val="0"/>
          <w:numId w:val="22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Не запрещайте ребенку пользоваться Интернетом, но постарайтесь установить регламент пользования (количество времени, которые ребенок может проводить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онлайн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, запрет на сеть до выполнения домашних уроков и прочее). Для этого можно использовать специальные программы родительского контроля, ограничивающие время в Сети.</w:t>
      </w:r>
    </w:p>
    <w:p w:rsidR="001B03AB" w:rsidRPr="001B03AB" w:rsidRDefault="001B03AB" w:rsidP="001B03AB">
      <w:pPr>
        <w:numPr>
          <w:ilvl w:val="0"/>
          <w:numId w:val="22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Ограничьте возможность доступа к Интернету только своим компьютером или компьютером, находящимся в общей комнате, – это позволит легче контролировать деятельность ребенка в сети. Следите за тем, какие сайты посещает ребенок.</w:t>
      </w:r>
    </w:p>
    <w:p w:rsidR="001B03AB" w:rsidRPr="001B03AB" w:rsidRDefault="001B03AB" w:rsidP="001B03AB">
      <w:pPr>
        <w:numPr>
          <w:ilvl w:val="0"/>
          <w:numId w:val="22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Попросите ребенка в течение недели подробно записывать, на что тратится время, проводимое в Интернете. Это поможет наглядно увидеть и осознать проблему, а также избавиться от некоторых навязчивых действий, например от бездумного обновления странички в ожидании новых сообщений.</w:t>
      </w:r>
    </w:p>
    <w:p w:rsidR="001B03AB" w:rsidRPr="001B03AB" w:rsidRDefault="001B03AB" w:rsidP="001B03AB">
      <w:pPr>
        <w:numPr>
          <w:ilvl w:val="0"/>
          <w:numId w:val="22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Предложите своему ребенку заняться чем-то вместе, постарайтесь его чем-то увлечь. Попробуйте перенести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кибердеятельность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 в реальную жизнь. Например, для многих компьютерных игр существуют аналогичные настольные игры, в которые можно играть всей семьей или с друзьями, при этом общаясь друг с другом вживую. Важно, чтобы у ребенка были не связанные с Интернетом увлечения, которым он мог бы посвящать свое свободное время.</w:t>
      </w:r>
    </w:p>
    <w:p w:rsidR="001B03AB" w:rsidRPr="001B03AB" w:rsidRDefault="001B03AB" w:rsidP="001B03AB">
      <w:pPr>
        <w:numPr>
          <w:ilvl w:val="0"/>
          <w:numId w:val="22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Дети с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интернет-зависимостью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 субъективно ощущают невозможность обходиться без Сети. Постарайтесь тактично поговорить об этом с ребенком. При случае обсудите с ним ситуацию, когда в силу каких-то причин он был вынужден обходиться без Интернета. Важно, чтобы ребенок понял – ничего не произойдет, если он на некоторое время выпадет из жизни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интернет-сообщества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.</w:t>
      </w:r>
    </w:p>
    <w:p w:rsidR="001B03AB" w:rsidRPr="001B03AB" w:rsidRDefault="001B03AB" w:rsidP="001B03AB">
      <w:pPr>
        <w:numPr>
          <w:ilvl w:val="0"/>
          <w:numId w:val="22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В случае серьезных проблем обратитесь за помощью к специалисту.</w:t>
      </w:r>
    </w:p>
    <w:p w:rsidR="001B03AB" w:rsidRPr="001B03AB" w:rsidRDefault="001B03AB" w:rsidP="001B03A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Как научить ребенка не загружать на компьютер вредоносные программы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Вредоносные программы 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вашего имени спам с адреса электронной почты или профиля какой-либо социальной сети. 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lastRenderedPageBreak/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Предупреждение столкновения с вредоносными программами: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</w:p>
    <w:p w:rsidR="001B03AB" w:rsidRPr="001B03AB" w:rsidRDefault="001B03AB" w:rsidP="001B03AB">
      <w:pPr>
        <w:numPr>
          <w:ilvl w:val="0"/>
          <w:numId w:val="23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</w:p>
    <w:p w:rsidR="001B03AB" w:rsidRPr="001B03AB" w:rsidRDefault="001B03AB" w:rsidP="001B03AB">
      <w:pPr>
        <w:numPr>
          <w:ilvl w:val="0"/>
          <w:numId w:val="23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игр.</w:t>
      </w:r>
    </w:p>
    <w:p w:rsidR="001B03AB" w:rsidRPr="001B03AB" w:rsidRDefault="001B03AB" w:rsidP="001B03AB">
      <w:pPr>
        <w:numPr>
          <w:ilvl w:val="0"/>
          <w:numId w:val="23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Объясните ребенку, как важно использовать только проверенные информационные ресурсы и не скачивать нелицензионный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контент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.</w:t>
      </w:r>
    </w:p>
    <w:p w:rsidR="001B03AB" w:rsidRPr="001B03AB" w:rsidRDefault="001B03AB" w:rsidP="001B03AB">
      <w:pPr>
        <w:numPr>
          <w:ilvl w:val="0"/>
          <w:numId w:val="23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Периодически старайтесь полностью проверять свои домашние компьютеры.</w:t>
      </w:r>
    </w:p>
    <w:p w:rsidR="001B03AB" w:rsidRPr="001B03AB" w:rsidRDefault="001B03AB" w:rsidP="001B03AB">
      <w:pPr>
        <w:numPr>
          <w:ilvl w:val="0"/>
          <w:numId w:val="23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Делайте резервную копию важных данных.</w:t>
      </w:r>
    </w:p>
    <w:p w:rsidR="001B03AB" w:rsidRPr="001B03AB" w:rsidRDefault="001B03AB" w:rsidP="001B03AB">
      <w:pPr>
        <w:numPr>
          <w:ilvl w:val="0"/>
          <w:numId w:val="23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Старайтесь периодически менять пароли (например, от электронной почты) и не используйте слишком простые пароли.</w:t>
      </w:r>
    </w:p>
    <w:p w:rsidR="001B03AB" w:rsidRPr="001B03AB" w:rsidRDefault="001B03AB" w:rsidP="001B03AB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br/>
      </w:r>
      <w:r w:rsidRPr="001B03AB">
        <w:rPr>
          <w:rFonts w:ascii="Arial" w:eastAsia="Times New Roman" w:hAnsi="Arial" w:cs="Arial"/>
          <w:b/>
          <w:bCs/>
          <w:color w:val="3C444D"/>
          <w:sz w:val="21"/>
          <w:lang w:eastAsia="ru-RU"/>
        </w:rPr>
        <w:t>Что делать, если ребенок все же столкнулся с какими-либо рисками</w:t>
      </w:r>
      <w:r w:rsidRPr="001B03AB">
        <w:rPr>
          <w:rFonts w:ascii="Arial" w:eastAsia="Times New Roman" w:hAnsi="Arial" w:cs="Arial"/>
          <w:color w:val="3C444D"/>
          <w:sz w:val="21"/>
          <w:lang w:eastAsia="ru-RU"/>
        </w:rPr>
        <w:t> </w:t>
      </w:r>
    </w:p>
    <w:p w:rsidR="001B03AB" w:rsidRPr="001B03AB" w:rsidRDefault="001B03AB" w:rsidP="001B03AB">
      <w:pPr>
        <w:numPr>
          <w:ilvl w:val="0"/>
          <w:numId w:val="24"/>
        </w:numPr>
        <w:spacing w:before="144" w:after="144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наказать;</w:t>
      </w:r>
    </w:p>
    <w:p w:rsidR="001B03AB" w:rsidRPr="001B03AB" w:rsidRDefault="001B03AB" w:rsidP="001B03AB">
      <w:pPr>
        <w:numPr>
          <w:ilvl w:val="0"/>
          <w:numId w:val="24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Постарайтесь внимательно выслушать рассказ о том, что произошло, понять, насколько серьезно произошедшее и насколько серьезно это могло повлиять на ребенка;</w:t>
      </w:r>
    </w:p>
    <w:p w:rsidR="001B03AB" w:rsidRPr="001B03AB" w:rsidRDefault="001B03AB" w:rsidP="001B03AB">
      <w:pPr>
        <w:numPr>
          <w:ilvl w:val="0"/>
          <w:numId w:val="24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Если ребенок расстроен чем-то увиденным (например, кто-то взломал его профиль в социальной сети) или попал в неприятную ситуацию (потратил ваши или свои деньги в результате </w:t>
      </w:r>
      <w:proofErr w:type="spellStart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интернет-мошенничества</w:t>
      </w:r>
      <w:proofErr w:type="spellEnd"/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 и прочее) – постарайтесь его успокоить и вместе с ним разберитесь в ситуации: что привело к данному результату, какие неверные действия совершил сам ребенок, а где вы не рассказали ему о правилах безопасности в Интернете;</w:t>
      </w:r>
    </w:p>
    <w:p w:rsidR="001B03AB" w:rsidRPr="001B03AB" w:rsidRDefault="001B03AB" w:rsidP="001B03AB">
      <w:pPr>
        <w:numPr>
          <w:ilvl w:val="0"/>
          <w:numId w:val="24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тому подобное), жестко настаивайте на избегании встреч с незнакомцами, особенно без свидетелей, проверьте все новые контакты ребенка за последнее время;</w:t>
      </w:r>
    </w:p>
    <w:p w:rsidR="001B03AB" w:rsidRPr="001B03AB" w:rsidRDefault="001B03AB" w:rsidP="001B03AB">
      <w:pPr>
        <w:numPr>
          <w:ilvl w:val="0"/>
          <w:numId w:val="24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Соберите наиболее полную информацию о происшествии, как со слов ребенка, так и с помощью технических средств: зайдите на страницы сайта, где был ваш ребенок, 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lastRenderedPageBreak/>
        <w:t>посмотрите список его друзей, прочтите сообщения. При необходимости скопируйте и сохраните эту информацию – в дальнейшем это может вам пригодиться (например, для обращения в правоохранительные органы);</w:t>
      </w:r>
    </w:p>
    <w:p w:rsidR="001B03AB" w:rsidRPr="001B03AB" w:rsidRDefault="001B03AB" w:rsidP="001B03AB">
      <w:pPr>
        <w:numPr>
          <w:ilvl w:val="0"/>
          <w:numId w:val="24"/>
        </w:numPr>
        <w:spacing w:before="144" w:after="144" w:line="315" w:lineRule="atLeast"/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</w:pP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>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знаете как поступить в той или иной ситуации – обратитесь к специалисту (телефон доверия, горячая линия и другое), где вам дадут рекомендации о том, куда и в какой форме обратиться, если требуется вмешательство других служб</w:t>
      </w:r>
      <w:r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 и организаций (МВД, МЧС</w:t>
      </w:r>
      <w:r w:rsidRPr="001B03AB">
        <w:rPr>
          <w:rFonts w:ascii="Arial" w:eastAsia="Times New Roman" w:hAnsi="Arial" w:cs="Arial"/>
          <w:color w:val="3C444D"/>
          <w:sz w:val="21"/>
          <w:szCs w:val="21"/>
          <w:shd w:val="clear" w:color="auto" w:fill="FFFFFF"/>
          <w:lang w:eastAsia="ru-RU"/>
        </w:rPr>
        <w:t xml:space="preserve"> и другие)</w:t>
      </w:r>
    </w:p>
    <w:p w:rsidR="001B5B1C" w:rsidRDefault="001B5B1C"/>
    <w:p w:rsidR="001B03AB" w:rsidRDefault="001B03AB"/>
    <w:p w:rsidR="001B03AB" w:rsidRDefault="001B03AB">
      <w:pPr>
        <w:rPr>
          <w:lang w:val="en-US"/>
        </w:rPr>
      </w:pPr>
      <w:r>
        <w:t>Источник</w:t>
      </w:r>
      <w:r w:rsidRPr="001B03AB">
        <w:t xml:space="preserve">: </w:t>
      </w:r>
      <w:r>
        <w:rPr>
          <w:rFonts w:ascii="Arial" w:hAnsi="Arial" w:cs="Arial"/>
          <w:color w:val="3C444D"/>
          <w:sz w:val="21"/>
          <w:szCs w:val="21"/>
          <w:shd w:val="clear" w:color="auto" w:fill="FFFFFF"/>
        </w:rPr>
        <w:t> </w:t>
      </w:r>
      <w:hyperlink r:id="rId8" w:tgtFrame="_blank" w:history="1">
        <w:r>
          <w:rPr>
            <w:rStyle w:val="a5"/>
            <w:rFonts w:ascii="Arial" w:hAnsi="Arial" w:cs="Arial"/>
            <w:color w:val="006DB0"/>
            <w:sz w:val="21"/>
            <w:szCs w:val="21"/>
            <w:shd w:val="clear" w:color="auto" w:fill="FFFFFF"/>
          </w:rPr>
          <w:t>http://www.google.ru/goodtoknow/familysafety/advice/</w:t>
        </w:r>
      </w:hyperlink>
    </w:p>
    <w:p w:rsidR="001B03AB" w:rsidRPr="001B03AB" w:rsidRDefault="001B03AB">
      <w:r>
        <w:t>Отформатировано Нагаевой Марией</w:t>
      </w:r>
    </w:p>
    <w:sectPr w:rsidR="001B03AB" w:rsidRPr="001B03AB" w:rsidSect="001B03A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3DFD"/>
    <w:multiLevelType w:val="multilevel"/>
    <w:tmpl w:val="88EE78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0D3ADB"/>
    <w:multiLevelType w:val="multilevel"/>
    <w:tmpl w:val="4148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291B47"/>
    <w:multiLevelType w:val="multilevel"/>
    <w:tmpl w:val="551A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1A0643"/>
    <w:multiLevelType w:val="multilevel"/>
    <w:tmpl w:val="EA6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2442BC"/>
    <w:multiLevelType w:val="multilevel"/>
    <w:tmpl w:val="ADFC0A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0B32A9"/>
    <w:multiLevelType w:val="multilevel"/>
    <w:tmpl w:val="69FA0F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C47156"/>
    <w:multiLevelType w:val="multilevel"/>
    <w:tmpl w:val="A0AEBF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9954BF"/>
    <w:multiLevelType w:val="multilevel"/>
    <w:tmpl w:val="ECFA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5D1654"/>
    <w:multiLevelType w:val="multilevel"/>
    <w:tmpl w:val="7840C3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B21F25"/>
    <w:multiLevelType w:val="multilevel"/>
    <w:tmpl w:val="FDB6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24777E"/>
    <w:multiLevelType w:val="multilevel"/>
    <w:tmpl w:val="E09431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8A47CD"/>
    <w:multiLevelType w:val="multilevel"/>
    <w:tmpl w:val="7E1ECF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B20385"/>
    <w:multiLevelType w:val="multilevel"/>
    <w:tmpl w:val="66B2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C95B49"/>
    <w:multiLevelType w:val="multilevel"/>
    <w:tmpl w:val="8F0662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F5668F"/>
    <w:multiLevelType w:val="multilevel"/>
    <w:tmpl w:val="B02286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CEE5DC9"/>
    <w:multiLevelType w:val="multilevel"/>
    <w:tmpl w:val="667C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273850"/>
    <w:multiLevelType w:val="multilevel"/>
    <w:tmpl w:val="DFB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B37A20"/>
    <w:multiLevelType w:val="multilevel"/>
    <w:tmpl w:val="C77C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3654FB"/>
    <w:multiLevelType w:val="multilevel"/>
    <w:tmpl w:val="F650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E92F62"/>
    <w:multiLevelType w:val="multilevel"/>
    <w:tmpl w:val="F96677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3A97C85"/>
    <w:multiLevelType w:val="multilevel"/>
    <w:tmpl w:val="A31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867E24"/>
    <w:multiLevelType w:val="multilevel"/>
    <w:tmpl w:val="FD94CD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F05073"/>
    <w:multiLevelType w:val="multilevel"/>
    <w:tmpl w:val="02A0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A0D1E8A"/>
    <w:multiLevelType w:val="multilevel"/>
    <w:tmpl w:val="9D6CD9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2"/>
  </w:num>
  <w:num w:numId="5">
    <w:abstractNumId w:val="22"/>
  </w:num>
  <w:num w:numId="6">
    <w:abstractNumId w:val="12"/>
  </w:num>
  <w:num w:numId="7">
    <w:abstractNumId w:val="15"/>
  </w:num>
  <w:num w:numId="8">
    <w:abstractNumId w:val="9"/>
  </w:num>
  <w:num w:numId="9">
    <w:abstractNumId w:val="3"/>
  </w:num>
  <w:num w:numId="10">
    <w:abstractNumId w:val="7"/>
  </w:num>
  <w:num w:numId="11">
    <w:abstractNumId w:val="17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5"/>
  </w:num>
  <w:num w:numId="17">
    <w:abstractNumId w:val="0"/>
  </w:num>
  <w:num w:numId="18">
    <w:abstractNumId w:val="6"/>
  </w:num>
  <w:num w:numId="19">
    <w:abstractNumId w:val="10"/>
  </w:num>
  <w:num w:numId="20">
    <w:abstractNumId w:val="13"/>
  </w:num>
  <w:num w:numId="21">
    <w:abstractNumId w:val="19"/>
  </w:num>
  <w:num w:numId="22">
    <w:abstractNumId w:val="4"/>
  </w:num>
  <w:num w:numId="23">
    <w:abstractNumId w:val="14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1B03AB"/>
    <w:rsid w:val="001552E8"/>
    <w:rsid w:val="001B03AB"/>
    <w:rsid w:val="001B5B1C"/>
    <w:rsid w:val="00393885"/>
    <w:rsid w:val="00881804"/>
    <w:rsid w:val="009D7B90"/>
    <w:rsid w:val="00A279C2"/>
    <w:rsid w:val="00CA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 stroke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sualeditortext">
    <w:name w:val="visual_editor_text"/>
    <w:basedOn w:val="a0"/>
    <w:rsid w:val="001B03AB"/>
  </w:style>
  <w:style w:type="character" w:customStyle="1" w:styleId="apple-converted-space">
    <w:name w:val="apple-converted-space"/>
    <w:basedOn w:val="a0"/>
    <w:rsid w:val="001B03AB"/>
  </w:style>
  <w:style w:type="paragraph" w:styleId="a3">
    <w:name w:val="Balloon Text"/>
    <w:basedOn w:val="a"/>
    <w:link w:val="a4"/>
    <w:uiPriority w:val="99"/>
    <w:semiHidden/>
    <w:unhideWhenUsed/>
    <w:rsid w:val="001B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3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B03AB"/>
    <w:rPr>
      <w:color w:val="0000FF"/>
      <w:u w:val="single"/>
    </w:rPr>
  </w:style>
  <w:style w:type="paragraph" w:styleId="a6">
    <w:name w:val="No Spacing"/>
    <w:link w:val="a7"/>
    <w:uiPriority w:val="1"/>
    <w:qFormat/>
    <w:rsid w:val="00881804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88180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goodtoknow/familysafety/advice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830CDD8B3F4EB992BE126CE8DEF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F02B6-F6A3-45D8-A69F-D2E458253AA4}"/>
      </w:docPartPr>
      <w:docPartBody>
        <w:p w:rsidR="00000000" w:rsidRDefault="00000000">
          <w:pPr>
            <w:pStyle w:val="E5830CDD8B3F4EB992BE126CE8DEF7F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236651B423F144EBA1D7003CFCA2E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53D3AD-89FB-4A61-9AF6-B6098FF37273}"/>
      </w:docPartPr>
      <w:docPartBody>
        <w:p w:rsidR="00000000" w:rsidRDefault="00000000">
          <w:pPr>
            <w:pStyle w:val="236651B423F144EBA1D7003CFCA2EFAB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24030"/>
    <w:rsid w:val="001C78F8"/>
    <w:rsid w:val="0092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408E15D1E14E73A3C291E8C7BA81EE">
    <w:name w:val="5F408E15D1E14E73A3C291E8C7BA81EE"/>
    <w:rsid w:val="00924030"/>
  </w:style>
  <w:style w:type="paragraph" w:customStyle="1" w:styleId="25BE96C2119F40B6A1A6301F3523B727">
    <w:name w:val="25BE96C2119F40B6A1A6301F3523B727"/>
    <w:rsid w:val="00924030"/>
  </w:style>
  <w:style w:type="paragraph" w:customStyle="1" w:styleId="F70B775D92F646DF8A34C06169504FBB">
    <w:name w:val="F70B775D92F646DF8A34C06169504FBB"/>
    <w:rsid w:val="00924030"/>
  </w:style>
  <w:style w:type="paragraph" w:customStyle="1" w:styleId="8339EAE9B587406393B5AC119B31271D">
    <w:name w:val="8339EAE9B587406393B5AC119B31271D"/>
    <w:rsid w:val="00924030"/>
  </w:style>
  <w:style w:type="paragraph" w:customStyle="1" w:styleId="E9B3890882A141B59AC7330F32304870">
    <w:name w:val="E9B3890882A141B59AC7330F32304870"/>
    <w:rsid w:val="00924030"/>
  </w:style>
  <w:style w:type="paragraph" w:customStyle="1" w:styleId="C9D3139030204F8C9F05F7BCFC8A2740">
    <w:name w:val="C9D3139030204F8C9F05F7BCFC8A2740"/>
  </w:style>
  <w:style w:type="paragraph" w:customStyle="1" w:styleId="E5830CDD8B3F4EB992BE126CE8DEF7F4">
    <w:name w:val="E5830CDD8B3F4EB992BE126CE8DEF7F4"/>
  </w:style>
  <w:style w:type="paragraph" w:customStyle="1" w:styleId="236651B423F144EBA1D7003CFCA2EFAB">
    <w:name w:val="236651B423F144EBA1D7003CFCA2EFAB"/>
  </w:style>
  <w:style w:type="paragraph" w:customStyle="1" w:styleId="5A9BD1BBAEC54D91AAB7BA5B8B0AC41D">
    <w:name w:val="5A9BD1BBAEC54D91AAB7BA5B8B0AC41D"/>
  </w:style>
  <w:style w:type="paragraph" w:customStyle="1" w:styleId="E1D8D670FE2345CEA4CBF54DFB33E376">
    <w:name w:val="E1D8D670FE2345CEA4CBF54DFB33E3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2014-05-10T00:00:00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1611E6-D865-4B84-8C9D-F0B7AC92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ft</Company>
  <LinksUpToDate>false</LinksUpToDate>
  <CharactersWithSpaces>15376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обеспечить безопасность детей в Интернете</dc:title>
  <dc:subject>Отформатировано Нагаевой Марией</dc:subject>
  <dc:creator>Нагаева Мария</dc:creator>
  <cp:lastModifiedBy>Мария</cp:lastModifiedBy>
  <cp:revision>1</cp:revision>
  <dcterms:created xsi:type="dcterms:W3CDTF">2014-05-10T11:31:00Z</dcterms:created>
  <dcterms:modified xsi:type="dcterms:W3CDTF">2014-05-10T11:46:00Z</dcterms:modified>
</cp:coreProperties>
</file>